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5C60" w14:textId="7A2B5DB0" w:rsidR="000F548C" w:rsidRDefault="000F548C" w:rsidP="000F548C">
      <w:r>
        <w:t xml:space="preserve">Summary of </w:t>
      </w:r>
      <w:r w:rsidR="00761AEB">
        <w:t xml:space="preserve">all </w:t>
      </w:r>
      <w:r>
        <w:t>stimulus measures</w:t>
      </w:r>
      <w:r w:rsidR="00761AEB">
        <w:t xml:space="preserve"> for individuals, businesses, and areas impacted</w:t>
      </w:r>
      <w:r w:rsidR="00792CB9">
        <w:t>:</w:t>
      </w:r>
    </w:p>
    <w:p w14:paraId="1E67013F" w14:textId="2C67EE78" w:rsidR="00792CB9" w:rsidRDefault="006C4B47" w:rsidP="000F548C">
      <w:pPr>
        <w:rPr>
          <w:rStyle w:val="Hyperlink"/>
        </w:rPr>
      </w:pPr>
      <w:hyperlink r:id="rId6" w:history="1">
        <w:r w:rsidR="000F548C">
          <w:rPr>
            <w:rStyle w:val="Hyperlink"/>
          </w:rPr>
          <w:t>https://taxfoundation.org/cares-act-senate-coronavirus-bill-economic-relief-plan/</w:t>
        </w:r>
      </w:hyperlink>
    </w:p>
    <w:p w14:paraId="2A34473D" w14:textId="77777777" w:rsidR="00B93B39" w:rsidRDefault="00B93B39" w:rsidP="000F548C"/>
    <w:p w14:paraId="65319D6C" w14:textId="7B7A3213" w:rsidR="00792CB9" w:rsidRDefault="00792CB9" w:rsidP="000F548C">
      <w:r>
        <w:t xml:space="preserve">Summary of expanded </w:t>
      </w:r>
      <w:r w:rsidR="00761AEB">
        <w:t xml:space="preserve">the </w:t>
      </w:r>
      <w:r>
        <w:t xml:space="preserve">$100,000 401(k)/IRA penalty free withdrawal </w:t>
      </w:r>
      <w:r w:rsidR="00761AEB">
        <w:t xml:space="preserve">and loan </w:t>
      </w:r>
      <w:r>
        <w:t>guidelines:</w:t>
      </w:r>
    </w:p>
    <w:p w14:paraId="6C5881E1" w14:textId="2A5BAC68" w:rsidR="000F548C" w:rsidRDefault="006C4B47" w:rsidP="000F548C">
      <w:hyperlink r:id="rId7" w:history="1">
        <w:r w:rsidR="00792CB9">
          <w:rPr>
            <w:rStyle w:val="Hyperlink"/>
          </w:rPr>
          <w:t>https://www.irahelp.com/slottreport/cares-act-relief-retirement-distributions-and-plan-loans</w:t>
        </w:r>
      </w:hyperlink>
    </w:p>
    <w:p w14:paraId="0E5D960D" w14:textId="6F562969" w:rsidR="000F548C" w:rsidRDefault="000F548C" w:rsidP="000F548C">
      <w:r>
        <w:t>Federal Tax filing</w:t>
      </w:r>
      <w:r w:rsidR="00B93B39">
        <w:t xml:space="preserve"> &amp;</w:t>
      </w:r>
      <w:r w:rsidR="00761AEB">
        <w:t xml:space="preserve"> payment</w:t>
      </w:r>
      <w:r w:rsidR="00B93B39">
        <w:t xml:space="preserve"> extensions (+</w:t>
      </w:r>
      <w:r>
        <w:t>2019 individual IRA and Roth contribution</w:t>
      </w:r>
      <w:r w:rsidR="00792CB9">
        <w:t xml:space="preserve"> </w:t>
      </w:r>
      <w:r w:rsidR="00761AEB">
        <w:t>is now July 15</w:t>
      </w:r>
      <w:r w:rsidR="00B93B39">
        <w:t>)</w:t>
      </w:r>
    </w:p>
    <w:p w14:paraId="15CBD796" w14:textId="3F94FC73" w:rsidR="000F548C" w:rsidRDefault="000F548C" w:rsidP="000F548C">
      <w:r>
        <w:t>State Tax filing deadlines</w:t>
      </w:r>
      <w:r w:rsidR="00761AEB">
        <w:t xml:space="preserve"> vary by st</w:t>
      </w:r>
      <w:r>
        <w:t>ate</w:t>
      </w:r>
      <w:r w:rsidR="00761AEB">
        <w:t>. This USA Today article has compiled a comprehensive list:</w:t>
      </w:r>
    </w:p>
    <w:p w14:paraId="1436DF1F" w14:textId="6ECC9CBF" w:rsidR="000F548C" w:rsidRDefault="006C4B47" w:rsidP="000F548C">
      <w:pPr>
        <w:rPr>
          <w:sz w:val="20"/>
          <w:szCs w:val="20"/>
        </w:rPr>
      </w:pPr>
      <w:hyperlink r:id="rId8" w:history="1">
        <w:r w:rsidR="000F548C" w:rsidRPr="00761AEB">
          <w:rPr>
            <w:rStyle w:val="Hyperlink"/>
            <w:sz w:val="20"/>
            <w:szCs w:val="20"/>
          </w:rPr>
          <w:t>https://www.usatoday.com/story/money/2020/03/30/taxes-2020-when-my-state-taxes-due/2925791001/</w:t>
        </w:r>
      </w:hyperlink>
    </w:p>
    <w:p w14:paraId="44D403A1" w14:textId="149BFF0C" w:rsidR="000F548C" w:rsidRDefault="000F548C" w:rsidP="000F548C"/>
    <w:p w14:paraId="3F9434BE" w14:textId="64125693" w:rsidR="000F548C" w:rsidRDefault="00761AEB" w:rsidP="000F548C">
      <w:r>
        <w:t xml:space="preserve">Small Business </w:t>
      </w:r>
      <w:r w:rsidR="0074179B">
        <w:t>CARES Act Loan and Grant Assistance Overview:</w:t>
      </w:r>
    </w:p>
    <w:p w14:paraId="0B520FF0" w14:textId="54FFD217" w:rsidR="00792CB9" w:rsidRDefault="006C4B47" w:rsidP="00792CB9">
      <w:hyperlink r:id="rId9" w:history="1">
        <w:r w:rsidR="00792CB9" w:rsidRPr="00AC71DE">
          <w:rPr>
            <w:rStyle w:val="Hyperlink"/>
          </w:rPr>
          <w:t>https://www.sba.gov/funding-programs/loans/coronavirus-relief-options</w:t>
        </w:r>
      </w:hyperlink>
    </w:p>
    <w:p w14:paraId="1BF3091C" w14:textId="0EFC7ADB" w:rsidR="00792CB9" w:rsidRDefault="00792CB9" w:rsidP="000F548C">
      <w:r>
        <w:t>Economic Injury Disaster</w:t>
      </w:r>
      <w:r w:rsidR="0074179B">
        <w:t xml:space="preserve"> $10,000 Grant</w:t>
      </w:r>
      <w:r>
        <w:t xml:space="preserve"> Application (online app)</w:t>
      </w:r>
    </w:p>
    <w:p w14:paraId="505A3CD2" w14:textId="5495C34C" w:rsidR="00792CB9" w:rsidRDefault="006C4B47" w:rsidP="000F548C">
      <w:hyperlink r:id="rId10" w:anchor="/" w:history="1">
        <w:r w:rsidR="00792CB9">
          <w:rPr>
            <w:rStyle w:val="Hyperlink"/>
          </w:rPr>
          <w:t>https://covid19relief.sba.gov/#/</w:t>
        </w:r>
      </w:hyperlink>
    </w:p>
    <w:p w14:paraId="0793A8A1" w14:textId="294DFDEC" w:rsidR="00792CB9" w:rsidRDefault="0074179B" w:rsidP="000F548C">
      <w:r>
        <w:t>Payroll Protection Program (</w:t>
      </w:r>
      <w:r w:rsidR="00792CB9">
        <w:t>PP</w:t>
      </w:r>
      <w:r>
        <w:t>P)</w:t>
      </w:r>
      <w:r w:rsidR="00792CB9">
        <w:t xml:space="preserve"> </w:t>
      </w:r>
      <w:r>
        <w:t xml:space="preserve">Detailed Description and Flow Chart for </w:t>
      </w:r>
      <w:r w:rsidR="00792CB9">
        <w:t xml:space="preserve">Loan </w:t>
      </w:r>
      <w:r>
        <w:t>Terms and Forgiveness</w:t>
      </w:r>
      <w:r w:rsidR="00761AEB">
        <w:t xml:space="preserve"> </w:t>
      </w:r>
      <w:r w:rsidR="00792CB9">
        <w:t xml:space="preserve"> </w:t>
      </w:r>
    </w:p>
    <w:p w14:paraId="5B09F765" w14:textId="72DF7924" w:rsidR="00761AEB" w:rsidRDefault="006C4B47" w:rsidP="00792CB9">
      <w:hyperlink r:id="rId11" w:history="1">
        <w:r w:rsidR="00761AEB">
          <w:rPr>
            <w:rStyle w:val="Hyperlink"/>
          </w:rPr>
          <w:t>https://www.uschamber.com/sites/default/files/023595_comm_corona_virus_smallbiz_loan_final.pdf</w:t>
        </w:r>
      </w:hyperlink>
    </w:p>
    <w:p w14:paraId="0237405C" w14:textId="60A4F69E" w:rsidR="0074179B" w:rsidRDefault="0074179B" w:rsidP="00792CB9">
      <w:r>
        <w:t>Payroll Protection Program (PPP) Application (download pdf and submit to a qualified lender):</w:t>
      </w:r>
    </w:p>
    <w:p w14:paraId="4E40D472" w14:textId="61E03F01" w:rsidR="00761AEB" w:rsidRDefault="006C4B47" w:rsidP="00792CB9">
      <w:hyperlink r:id="rId12" w:history="1">
        <w:r w:rsidR="00761AEB">
          <w:rPr>
            <w:rStyle w:val="Hyperlink"/>
          </w:rPr>
          <w:t>https://www.sba.gov/document/sba-form--paycheck-protection-program-borrower-application-form</w:t>
        </w:r>
      </w:hyperlink>
    </w:p>
    <w:p w14:paraId="2C52AC53" w14:textId="343B1ABE" w:rsidR="00792CB9" w:rsidRDefault="0074179B" w:rsidP="00792CB9">
      <w:r>
        <w:t xml:space="preserve">SBA </w:t>
      </w:r>
      <w:r w:rsidR="00792CB9">
        <w:t>Lender</w:t>
      </w:r>
      <w:r w:rsidR="00761AEB">
        <w:t xml:space="preserve"> List (</w:t>
      </w:r>
      <w:proofErr w:type="gramStart"/>
      <w:r w:rsidR="00761AEB">
        <w:t>It’s</w:t>
      </w:r>
      <w:proofErr w:type="gramEnd"/>
      <w:r w:rsidR="00761AEB">
        <w:t xml:space="preserve"> </w:t>
      </w:r>
      <w:r>
        <w:t>un</w:t>
      </w:r>
      <w:r w:rsidR="00761AEB">
        <w:t>clear</w:t>
      </w:r>
      <w:r>
        <w:t xml:space="preserve"> </w:t>
      </w:r>
      <w:r w:rsidR="00761AEB">
        <w:t xml:space="preserve">which lenders have been approved yet, but here are </w:t>
      </w:r>
      <w:r>
        <w:t>their</w:t>
      </w:r>
      <w:r w:rsidR="00761AEB">
        <w:t xml:space="preserve"> 100 most active)</w:t>
      </w:r>
    </w:p>
    <w:p w14:paraId="1798007D" w14:textId="004328CB" w:rsidR="00B7793D" w:rsidRPr="00D35CE9" w:rsidRDefault="006C4B47" w:rsidP="00792CB9">
      <w:pPr>
        <w:rPr>
          <w:color w:val="0000FF"/>
          <w:u w:val="single"/>
        </w:rPr>
      </w:pPr>
      <w:hyperlink r:id="rId13" w:history="1">
        <w:r w:rsidR="00792CB9" w:rsidRPr="00AC71DE">
          <w:rPr>
            <w:rStyle w:val="Hyperlink"/>
          </w:rPr>
          <w:t>https://www.sba.gov/article/2020/mar/02/100-most-active-sba-7a-lenders</w:t>
        </w:r>
      </w:hyperlink>
    </w:p>
    <w:p w14:paraId="79F2F33E" w14:textId="240106AA" w:rsidR="008C0BF5" w:rsidRDefault="00DD6891" w:rsidP="00792CB9">
      <w:r>
        <w:t xml:space="preserve">To defer your </w:t>
      </w:r>
      <w:r w:rsidR="00B7793D">
        <w:t xml:space="preserve">6.2% </w:t>
      </w:r>
      <w:r>
        <w:t>Payroll Tax Payments</w:t>
      </w:r>
      <w:r w:rsidR="00EC4E88">
        <w:t xml:space="preserve"> through December 2020 (to be paid in 2021 and 2022)</w:t>
      </w:r>
      <w:r w:rsidR="006C4B47">
        <w:t>:</w:t>
      </w:r>
    </w:p>
    <w:p w14:paraId="3E347CA0" w14:textId="78A6B588" w:rsidR="00DD6891" w:rsidRDefault="00D35CE9" w:rsidP="00792CB9">
      <w:r>
        <w:t>-</w:t>
      </w:r>
      <w:r w:rsidR="00DD6891">
        <w:t xml:space="preserve">Simply contact your payroll tax provider </w:t>
      </w:r>
      <w:r w:rsidR="00EC4E88">
        <w:t>and ask them to do so.</w:t>
      </w:r>
      <w:r w:rsidR="00B7793D">
        <w:t xml:space="preserve"> (note: You CAN’T do both the PPP </w:t>
      </w:r>
      <w:r w:rsidR="006C4B47">
        <w:t xml:space="preserve">forgivable loan </w:t>
      </w:r>
      <w:proofErr w:type="gramStart"/>
      <w:r w:rsidR="00B7793D">
        <w:t>and also</w:t>
      </w:r>
      <w:proofErr w:type="gramEnd"/>
      <w:r w:rsidR="00B7793D">
        <w:t xml:space="preserve"> defer your payroll taxes in 2020. It’s one or the other)</w:t>
      </w:r>
    </w:p>
    <w:p w14:paraId="3D57708B" w14:textId="39316BE0" w:rsidR="0074179B" w:rsidRDefault="0074179B" w:rsidP="00792CB9"/>
    <w:p w14:paraId="38044784" w14:textId="367F47D3" w:rsidR="0098327D" w:rsidRDefault="0098327D" w:rsidP="00792CB9">
      <w:r>
        <w:t>[Add your message here]</w:t>
      </w:r>
      <w:bookmarkStart w:id="0" w:name="_GoBack"/>
      <w:bookmarkEnd w:id="0"/>
    </w:p>
    <w:sectPr w:rsidR="0098327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A176A" w14:textId="77777777" w:rsidR="00B534D4" w:rsidRDefault="00B534D4" w:rsidP="00761AEB">
      <w:pPr>
        <w:spacing w:after="0" w:line="240" w:lineRule="auto"/>
      </w:pPr>
      <w:r>
        <w:separator/>
      </w:r>
    </w:p>
  </w:endnote>
  <w:endnote w:type="continuationSeparator" w:id="0">
    <w:p w14:paraId="3E11D1BF" w14:textId="77777777" w:rsidR="00B534D4" w:rsidRDefault="00B534D4" w:rsidP="0076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C620" w14:textId="77777777" w:rsidR="00B534D4" w:rsidRDefault="00B534D4" w:rsidP="00761AEB">
      <w:pPr>
        <w:spacing w:after="0" w:line="240" w:lineRule="auto"/>
      </w:pPr>
      <w:r>
        <w:separator/>
      </w:r>
    </w:p>
  </w:footnote>
  <w:footnote w:type="continuationSeparator" w:id="0">
    <w:p w14:paraId="6997CDB3" w14:textId="77777777" w:rsidR="00B534D4" w:rsidRDefault="00B534D4" w:rsidP="0076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4EE1" w14:textId="35C4661F" w:rsidR="00761AEB" w:rsidRDefault="00761AE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A8E9651" wp14:editId="5B29803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25612C" w14:textId="165824B4" w:rsidR="00761AEB" w:rsidRDefault="00761AE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61AEB">
                                <w:t>Cash Flow Rescue: COVID-19 Stimulus Cheat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8E965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A25612C" w14:textId="165824B4" w:rsidR="00761AEB" w:rsidRDefault="00761AE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61AEB">
                          <w:t>Cash Flow Rescue: COVID-19 Stimulus Cheat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8C"/>
    <w:rsid w:val="000F548C"/>
    <w:rsid w:val="0012177B"/>
    <w:rsid w:val="0020253D"/>
    <w:rsid w:val="00262828"/>
    <w:rsid w:val="00265929"/>
    <w:rsid w:val="00311B6A"/>
    <w:rsid w:val="00337F40"/>
    <w:rsid w:val="00363842"/>
    <w:rsid w:val="003C1E1F"/>
    <w:rsid w:val="004C7D28"/>
    <w:rsid w:val="004F364C"/>
    <w:rsid w:val="00641917"/>
    <w:rsid w:val="006B4921"/>
    <w:rsid w:val="006C4B47"/>
    <w:rsid w:val="0074179B"/>
    <w:rsid w:val="00755102"/>
    <w:rsid w:val="00761AEB"/>
    <w:rsid w:val="007820FF"/>
    <w:rsid w:val="00792CB9"/>
    <w:rsid w:val="008659DC"/>
    <w:rsid w:val="008C0BF5"/>
    <w:rsid w:val="008D5EDD"/>
    <w:rsid w:val="0098327D"/>
    <w:rsid w:val="00986569"/>
    <w:rsid w:val="009C7231"/>
    <w:rsid w:val="00A53A9F"/>
    <w:rsid w:val="00A67DCE"/>
    <w:rsid w:val="00AB205E"/>
    <w:rsid w:val="00B534D4"/>
    <w:rsid w:val="00B7793D"/>
    <w:rsid w:val="00B93B39"/>
    <w:rsid w:val="00BE505A"/>
    <w:rsid w:val="00BF73D1"/>
    <w:rsid w:val="00C6452B"/>
    <w:rsid w:val="00C8349C"/>
    <w:rsid w:val="00D35CE9"/>
    <w:rsid w:val="00D74249"/>
    <w:rsid w:val="00DD6891"/>
    <w:rsid w:val="00E62DAC"/>
    <w:rsid w:val="00E76ED8"/>
    <w:rsid w:val="00EC4E88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0EAE3"/>
  <w15:chartTrackingRefBased/>
  <w15:docId w15:val="{303D4305-C536-43AC-BD98-4B78BD0F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EB"/>
  </w:style>
  <w:style w:type="paragraph" w:styleId="Footer">
    <w:name w:val="footer"/>
    <w:basedOn w:val="Normal"/>
    <w:link w:val="FooterChar"/>
    <w:uiPriority w:val="99"/>
    <w:unhideWhenUsed/>
    <w:rsid w:val="00761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EB"/>
  </w:style>
  <w:style w:type="character" w:styleId="FollowedHyperlink">
    <w:name w:val="FollowedHyperlink"/>
    <w:basedOn w:val="DefaultParagraphFont"/>
    <w:uiPriority w:val="99"/>
    <w:semiHidden/>
    <w:unhideWhenUsed/>
    <w:rsid w:val="00761A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oday.com/story/money/2020/03/30/taxes-2020-when-my-state-taxes-due/2925791001/" TargetMode="External"/><Relationship Id="rId13" Type="http://schemas.openxmlformats.org/officeDocument/2006/relationships/hyperlink" Target="https://www.sba.gov/article/2020/mar/02/100-most-active-sba-7a-lend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ahelp.com/slottreport/cares-act-relief-retirement-distributions-and-plan-loans" TargetMode="External"/><Relationship Id="rId12" Type="http://schemas.openxmlformats.org/officeDocument/2006/relationships/hyperlink" Target="https://www.sba.gov/document/sba-form--paycheck-protection-program-borrower-application-for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xfoundation.org/cares-act-senate-coronavirus-bill-economic-relief-plan/" TargetMode="External"/><Relationship Id="rId11" Type="http://schemas.openxmlformats.org/officeDocument/2006/relationships/hyperlink" Target="https://www.uschamber.com/sites/default/files/023595_comm_corona_virus_smallbiz_loan_final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ovid19relief.sba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ba.gov/funding-programs/loans/coronavirus-relief-option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Flow Rescue: COVID-19 Stimulus Cheat Sheet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Flow Rescue: COVID-19 Stimulus Cheat Sheet</dc:title>
  <dc:subject/>
  <dc:creator>H utch</dc:creator>
  <cp:keywords/>
  <dc:description/>
  <cp:lastModifiedBy>H utch</cp:lastModifiedBy>
  <cp:revision>5</cp:revision>
  <dcterms:created xsi:type="dcterms:W3CDTF">2020-04-05T17:47:00Z</dcterms:created>
  <dcterms:modified xsi:type="dcterms:W3CDTF">2020-04-05T18:00:00Z</dcterms:modified>
</cp:coreProperties>
</file>